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24" w:rsidRDefault="00B20E24" w:rsidP="00B20E24">
      <w:pPr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FE1202" w:rsidRPr="00863865" w:rsidRDefault="00FE1202" w:rsidP="00B20E24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r w:rsidRPr="00863865">
        <w:rPr>
          <w:rFonts w:ascii="Calibri" w:eastAsia="Calibri" w:hAnsi="Calibri" w:cs="Calibri"/>
          <w:b/>
          <w:bCs/>
          <w:color w:val="000000"/>
          <w:sz w:val="26"/>
          <w:szCs w:val="26"/>
          <w:lang w:eastAsia="ar-SA"/>
        </w:rPr>
        <w:t>REGULAMIN</w:t>
      </w:r>
    </w:p>
    <w:p w:rsidR="00FE1202" w:rsidRPr="00863865" w:rsidRDefault="00FE1202" w:rsidP="00FE120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6"/>
          <w:szCs w:val="26"/>
          <w:lang w:eastAsia="ar-SA"/>
        </w:rPr>
        <w:t>KONKURSU KULINARNEGO NA NAJLEPSZĄ POTRAWĘ ZIEMNIACZANĄ</w:t>
      </w:r>
    </w:p>
    <w:p w:rsidR="00FE1202" w:rsidRPr="00863865" w:rsidRDefault="00FE1202" w:rsidP="00FE1202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bCs/>
          <w:color w:val="000000"/>
          <w:lang w:eastAsia="ar-SA"/>
        </w:rPr>
      </w:pPr>
    </w:p>
    <w:p w:rsidR="00FE1202" w:rsidRPr="00863865" w:rsidRDefault="00FE1202" w:rsidP="00FE1202">
      <w:pPr>
        <w:numPr>
          <w:ilvl w:val="0"/>
          <w:numId w:val="11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ORGANIZATORZY:</w:t>
      </w:r>
    </w:p>
    <w:p w:rsidR="00FE1202" w:rsidRPr="00863865" w:rsidRDefault="00FE1202" w:rsidP="00FE1202">
      <w:pPr>
        <w:suppressAutoHyphens/>
        <w:spacing w:after="0" w:line="200" w:lineRule="atLeast"/>
        <w:ind w:left="709" w:firstLine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Głównym Organizatorem konkursu jest 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Centrum Edukacji i Kultury 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w Damnicy. Współorganizatora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mi imprezy „Słupskie </w:t>
      </w:r>
      <w:proofErr w:type="spellStart"/>
      <w:r w:rsidR="002C0082">
        <w:rPr>
          <w:rFonts w:ascii="Calibri" w:eastAsia="Calibri" w:hAnsi="Calibri" w:cs="Calibri"/>
          <w:color w:val="000000"/>
          <w:sz w:val="21"/>
          <w:szCs w:val="21"/>
          <w:lang w:eastAsia="ar-SA"/>
        </w:rPr>
        <w:t>Pokopki</w:t>
      </w:r>
      <w:proofErr w:type="spellEnd"/>
      <w:r w:rsidR="002C008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2016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” są: Urząd Marszałkowski Województwa Pomorskiego, </w:t>
      </w:r>
      <w:r w:rsidR="00BB2C2C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COBORU 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Stacja Doświadczalna Oceny Odmian w </w:t>
      </w:r>
      <w:proofErr w:type="spellStart"/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Karzniczce</w:t>
      </w:r>
      <w:proofErr w:type="spellEnd"/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, Starostwo Powiatowe w Słupsku, Samorząd Gminy Damnica.</w:t>
      </w:r>
    </w:p>
    <w:p w:rsidR="00FE1202" w:rsidRPr="00863865" w:rsidRDefault="00FE1202" w:rsidP="00FE1202">
      <w:pPr>
        <w:numPr>
          <w:ilvl w:val="0"/>
          <w:numId w:val="11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WARUNKI UCZESTNICTWA:</w:t>
      </w:r>
    </w:p>
    <w:p w:rsidR="00FE1202" w:rsidRPr="00863865" w:rsidRDefault="00FE1202" w:rsidP="00FE1202">
      <w:pPr>
        <w:suppressAutoHyphens/>
        <w:spacing w:after="0" w:line="200" w:lineRule="atLeast"/>
        <w:ind w:left="709" w:firstLine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W konkursie mogą wziąć udział Koła Gospodyń Wiejskich</w:t>
      </w:r>
      <w:r w:rsidR="00BB2C2C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(formalne i nieformalne działające przy domach kultury)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, osoby 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prowadzące działalność agroturystyczną, osoby prowadzące gospodarstwa ekologiczne, rolnicy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.</w:t>
      </w:r>
    </w:p>
    <w:p w:rsidR="00FE1202" w:rsidRPr="00863865" w:rsidRDefault="00FE1202" w:rsidP="00FE1202">
      <w:pPr>
        <w:suppressAutoHyphens/>
        <w:spacing w:after="0" w:line="200" w:lineRule="atLeast"/>
        <w:ind w:left="709" w:firstLine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Udział w konkursie jest bezpłatny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, warunkiem uczestnictwa jest przygotowanie i przekazanie na rzecz Organizatora – celem późniejszej</w:t>
      </w:r>
      <w:r w:rsidR="002C008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degustacji 100 porcji (min. 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100g) jednej z potraw zgłoszonych do konkursu kulinarnego.</w:t>
      </w:r>
    </w:p>
    <w:p w:rsidR="00FE1202" w:rsidRPr="00863865" w:rsidRDefault="00FE1202" w:rsidP="00FE1202">
      <w:pPr>
        <w:suppressAutoHyphens/>
        <w:spacing w:after="0" w:line="200" w:lineRule="atLeast"/>
        <w:ind w:left="709" w:firstLine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Każde z kół do konkursu kulina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rnego może zgłosić jedną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potraw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ę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. Potra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wy będzie oceniało 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jury powołane przez Organizatora. Jury oceniać będzie między innymi: walory smakowe potrawy, estetykę prezentacji, oryginalność przepisu, prezentację stoiska.</w:t>
      </w:r>
    </w:p>
    <w:p w:rsidR="00FE1202" w:rsidRPr="00863865" w:rsidRDefault="00FE1202" w:rsidP="00FE1202">
      <w:pPr>
        <w:numPr>
          <w:ilvl w:val="0"/>
          <w:numId w:val="11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ORGANIZATOR ZAPEWNIA:</w:t>
      </w:r>
    </w:p>
    <w:p w:rsidR="00FE1202" w:rsidRPr="00863865" w:rsidRDefault="00FE1202" w:rsidP="00FE1202">
      <w:pPr>
        <w:suppressAutoHyphens/>
        <w:spacing w:after="0" w:line="200" w:lineRule="atLeast"/>
        <w:ind w:left="720" w:firstLine="698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Naczynia jednorazowe w ilościach niezbędnych do wydania porcji przekazanych do degustacji.</w:t>
      </w:r>
    </w:p>
    <w:p w:rsidR="00FE1202" w:rsidRPr="00863865" w:rsidRDefault="00FE1202" w:rsidP="00FE1202">
      <w:pPr>
        <w:suppressAutoHyphens/>
        <w:spacing w:after="0" w:line="200" w:lineRule="atLeast"/>
        <w:ind w:left="720" w:firstLine="698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Zadaszone miejsce na przyg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otowanie stoiska o wymiarach 3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x 3m z dostępem do instalacji elektrycznej (MAX moc 2 </w:t>
      </w:r>
      <w:proofErr w:type="spellStart"/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kw</w:t>
      </w:r>
      <w:proofErr w:type="spellEnd"/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) w odległości nie przekraczającej 1</w:t>
      </w:r>
      <w:r w:rsidR="00BB2C2C">
        <w:rPr>
          <w:rFonts w:ascii="Calibri" w:eastAsia="Calibri" w:hAnsi="Calibri" w:cs="Calibri"/>
          <w:color w:val="000000"/>
          <w:sz w:val="21"/>
          <w:szCs w:val="21"/>
          <w:lang w:eastAsia="ar-SA"/>
        </w:rPr>
        <w:t>5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m (</w:t>
      </w:r>
      <w:r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uczestnicy</w:t>
      </w: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we własnym zakresie zapewniają przedłużacze odpowiednie do mocy stosowanych urządzeń!!!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)</w:t>
      </w:r>
    </w:p>
    <w:p w:rsidR="00FE1202" w:rsidRPr="00863865" w:rsidRDefault="00FE1202" w:rsidP="00FE1202">
      <w:pPr>
        <w:numPr>
          <w:ilvl w:val="0"/>
          <w:numId w:val="11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NAGRODY:</w:t>
      </w:r>
    </w:p>
    <w:p w:rsidR="00FE1202" w:rsidRPr="00863865" w:rsidRDefault="00FE1202" w:rsidP="00FE1202">
      <w:pPr>
        <w:suppressAutoHyphens/>
        <w:spacing w:after="0" w:line="200" w:lineRule="atLeast"/>
        <w:ind w:left="720" w:firstLine="698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Wszyscy uczestnicy biorący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udział w konkursie 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kulinarnym spełniający pkt. 2 regulaminu 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otrzymają upominki ufundowane przez Organizatora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– upominek finansowy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. Zwycięzcy konkursu otrzymają nagrodę finansową w wysokości 500 zł. Celem dopełnienia formalności przy wypłacie nagrody niezbędne jest posiadanie przez osobę reprezentującą zwycięskie koło, firmę dokumentu tożsamości ze zdjęciem.</w:t>
      </w:r>
    </w:p>
    <w:p w:rsidR="00FE1202" w:rsidRPr="00863865" w:rsidRDefault="00FE1202" w:rsidP="00FE1202">
      <w:pPr>
        <w:numPr>
          <w:ilvl w:val="0"/>
          <w:numId w:val="11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ZGŁOSZENIA:</w:t>
      </w:r>
    </w:p>
    <w:p w:rsidR="00FE1202" w:rsidRPr="00863865" w:rsidRDefault="00FE1202" w:rsidP="00FE1202">
      <w:pPr>
        <w:suppressAutoHyphens/>
        <w:spacing w:after="0" w:line="200" w:lineRule="atLeast"/>
        <w:ind w:left="709" w:firstLine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Zgłoszenia przyjmowan</w:t>
      </w:r>
      <w:r w:rsidR="002C0082">
        <w:rPr>
          <w:rFonts w:ascii="Calibri" w:eastAsia="Calibri" w:hAnsi="Calibri" w:cs="Calibri"/>
          <w:color w:val="000000"/>
          <w:sz w:val="21"/>
          <w:szCs w:val="21"/>
          <w:lang w:eastAsia="ar-SA"/>
        </w:rPr>
        <w:t>e są do dnia 23 września 2016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 roku do godziny 13.00. Zgłoszenia przyjmowane są na karcie zgłoszenia stanowiącej załącznik do niniejszego regulaminu. Zgłoszenia można dokonać poprzez:</w:t>
      </w:r>
    </w:p>
    <w:p w:rsidR="00FE1202" w:rsidRPr="00863865" w:rsidRDefault="00FE1202" w:rsidP="00FE1202">
      <w:p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ab/>
        <w:t>- osobiste przekazanie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karty zgłoszenia w biurze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CEiK</w:t>
      </w:r>
      <w:proofErr w:type="spellEnd"/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Damnica,</w:t>
      </w:r>
    </w:p>
    <w:p w:rsidR="00FE1202" w:rsidRPr="00863865" w:rsidRDefault="00FE1202" w:rsidP="00FE1202">
      <w:p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ab/>
        <w:t>- przesłanie wypełnionej karty zgłoszenia na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adres mailowy: ceik@damnica.org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,</w:t>
      </w:r>
    </w:p>
    <w:p w:rsidR="00FE1202" w:rsidRPr="00863865" w:rsidRDefault="00FE1202" w:rsidP="00FE1202">
      <w:pPr>
        <w:suppressAutoHyphens/>
        <w:spacing w:after="0" w:line="200" w:lineRule="atLeast"/>
        <w:ind w:left="709" w:hanging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ab/>
        <w:t xml:space="preserve">- przesłanie karty zgłoszenia za pośrednictwem Poczty Polskiej na adres: </w:t>
      </w:r>
    </w:p>
    <w:p w:rsidR="00FE1202" w:rsidRPr="00863865" w:rsidRDefault="00FE1202" w:rsidP="00FE1202">
      <w:pPr>
        <w:suppressAutoHyphens/>
        <w:spacing w:after="0" w:line="200" w:lineRule="atLeast"/>
        <w:ind w:left="1418" w:firstLine="709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Centrum Edukacji i Kultury</w:t>
      </w: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w  Damnic</w:t>
      </w:r>
      <w:r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y, 76-231 Damnica, ul. Witosa 13</w:t>
      </w:r>
    </w:p>
    <w:p w:rsidR="00FE1202" w:rsidRPr="00863865" w:rsidRDefault="00FE1202" w:rsidP="00FE1202">
      <w:pPr>
        <w:numPr>
          <w:ilvl w:val="0"/>
          <w:numId w:val="11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DATA i MIEJSCE KONKURSU:</w:t>
      </w:r>
    </w:p>
    <w:p w:rsidR="00FE1202" w:rsidRPr="00863865" w:rsidRDefault="00B20E24" w:rsidP="00FE1202">
      <w:pPr>
        <w:suppressAutoHyphens/>
        <w:spacing w:after="0" w:line="200" w:lineRule="atLeast"/>
        <w:ind w:left="709" w:firstLine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Konkurs </w:t>
      </w:r>
      <w:r w:rsidR="002C0082">
        <w:rPr>
          <w:rFonts w:ascii="Calibri" w:eastAsia="Calibri" w:hAnsi="Calibri" w:cs="Calibri"/>
          <w:color w:val="000000"/>
          <w:sz w:val="21"/>
          <w:szCs w:val="21"/>
          <w:lang w:eastAsia="ar-SA"/>
        </w:rPr>
        <w:t>odbędzie się 02 października 2016</w:t>
      </w:r>
      <w:r w:rsidR="00FE1202"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roku w </w:t>
      </w:r>
      <w:proofErr w:type="spellStart"/>
      <w:r w:rsidR="00FE1202"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Karzniczce</w:t>
      </w:r>
      <w:proofErr w:type="spellEnd"/>
      <w:r w:rsidR="00FE1202"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na terenie 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COBORU </w:t>
      </w:r>
      <w:r w:rsidR="00FE1202"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SDOO. Rozstrzygnięcie konkursu nastąpi ok. g</w:t>
      </w:r>
      <w:r w:rsidR="00FE1202">
        <w:rPr>
          <w:rFonts w:ascii="Calibri" w:eastAsia="Calibri" w:hAnsi="Calibri" w:cs="Calibri"/>
          <w:color w:val="000000"/>
          <w:sz w:val="21"/>
          <w:szCs w:val="21"/>
          <w:lang w:eastAsia="ar-SA"/>
        </w:rPr>
        <w:t>odz. 15.00. Koła Gospodyń, osoby</w:t>
      </w:r>
      <w:r w:rsidR="00FE1202"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deklarujące udział w konkursie zobowiązane są do przygotowania stoiska najpóźniej na 30 minut przed rozpoczęciem imprezy tj. do godziny 10.30.</w:t>
      </w:r>
    </w:p>
    <w:p w:rsidR="00FE1202" w:rsidRPr="00863865" w:rsidRDefault="00FE1202" w:rsidP="00FE1202">
      <w:pPr>
        <w:numPr>
          <w:ilvl w:val="0"/>
          <w:numId w:val="11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POSTANOWIENIA DODATKOWE:</w:t>
      </w:r>
    </w:p>
    <w:p w:rsidR="00FE1202" w:rsidRPr="00863865" w:rsidRDefault="00FE1202" w:rsidP="00FE1202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</w:p>
    <w:p w:rsidR="00FE1202" w:rsidRPr="00863865" w:rsidRDefault="00FE1202" w:rsidP="00FE1202">
      <w:pPr>
        <w:suppressAutoHyphens/>
        <w:spacing w:after="0" w:line="200" w:lineRule="atLeast"/>
        <w:ind w:left="1418"/>
        <w:jc w:val="center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KOŁA GOSPODYŃ, FIRMY MOGĄ PROWADZIĆ SPRZEDAŻ SWOICH PRODUKTÓW KULINARNYCH Z WYŁĄCZENIEM POTRAW MIĘSNYCH Z GRILA, PIWA, NAPOI (nie dotyczy kawy, herbaty)</w:t>
      </w:r>
    </w:p>
    <w:p w:rsidR="00FE1202" w:rsidRPr="00863865" w:rsidRDefault="00FE1202" w:rsidP="00FE1202">
      <w:pPr>
        <w:suppressAutoHyphens/>
        <w:spacing w:after="0" w:line="200" w:lineRule="atLeast"/>
        <w:ind w:left="1418"/>
        <w:jc w:val="center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</w:p>
    <w:p w:rsidR="00FE1202" w:rsidRPr="00863865" w:rsidRDefault="00FE1202" w:rsidP="00FE1202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Organizator zastrzega sobie prawo dokonywania zmian w regulaminie. Ostateczna interpretacja regulaminu zależy od Organizatora. Integralną częścią regulaminu jest karta zgłoszenia. Regulamin łączy się z Regulaminem Plenerowych Imprez Publicznych organizowanych na terenie Gminy Damnica.</w:t>
      </w:r>
    </w:p>
    <w:p w:rsidR="00FE1202" w:rsidRPr="00863865" w:rsidRDefault="00FE1202" w:rsidP="00FE1202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  <w:t>Organizator</w:t>
      </w:r>
    </w:p>
    <w:p w:rsidR="00FE1202" w:rsidRPr="00863865" w:rsidRDefault="00FE1202" w:rsidP="00FE1202">
      <w:pPr>
        <w:suppressAutoHyphens/>
        <w:spacing w:after="0" w:line="240" w:lineRule="auto"/>
        <w:rPr>
          <w:rFonts w:ascii="Calibri" w:eastAsia="Calibri" w:hAnsi="Calibri" w:cs="Calibri"/>
          <w:color w:val="000000"/>
          <w:lang w:eastAsia="ar-SA"/>
        </w:rPr>
      </w:pPr>
    </w:p>
    <w:p w:rsidR="00FE1202" w:rsidRPr="00863865" w:rsidRDefault="00FE1202" w:rsidP="00FE1202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r w:rsidRPr="00863865">
        <w:rPr>
          <w:rFonts w:ascii="Calibri" w:eastAsia="Calibri" w:hAnsi="Calibri" w:cs="Calibri"/>
          <w:b/>
          <w:bCs/>
          <w:color w:val="000000"/>
          <w:sz w:val="26"/>
          <w:szCs w:val="26"/>
          <w:lang w:eastAsia="ar-SA"/>
        </w:rPr>
        <w:t>KARTA ZGŁOSZENIA DO</w:t>
      </w:r>
    </w:p>
    <w:p w:rsidR="00FE1202" w:rsidRPr="00863865" w:rsidRDefault="00FE1202" w:rsidP="00FE120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6"/>
          <w:szCs w:val="26"/>
          <w:lang w:eastAsia="ar-SA"/>
        </w:rPr>
        <w:t>KONKURSU KULINARNEGO NA NAJLEPSZĄ POTRAWĘ ZIEMNIACZANĄ</w:t>
      </w:r>
    </w:p>
    <w:p w:rsidR="00FE1202" w:rsidRPr="00863865" w:rsidRDefault="00FE1202" w:rsidP="00FE1202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bCs/>
          <w:color w:val="000000"/>
          <w:lang w:eastAsia="ar-SA"/>
        </w:rPr>
      </w:pPr>
    </w:p>
    <w:p w:rsidR="00FE1202" w:rsidRPr="00863865" w:rsidRDefault="00FE1202" w:rsidP="00FE1202">
      <w:pPr>
        <w:numPr>
          <w:ilvl w:val="0"/>
          <w:numId w:val="12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  <w:t>Nazwa podmiotu zgłaszającego:</w:t>
      </w:r>
    </w:p>
    <w:p w:rsidR="00FE1202" w:rsidRPr="00863865" w:rsidRDefault="00FE1202" w:rsidP="00FE1202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……….…………………………………………………………………………………….…………………………………………………</w:t>
      </w:r>
    </w:p>
    <w:p w:rsidR="00FE1202" w:rsidRPr="00863865" w:rsidRDefault="00FE1202" w:rsidP="00FE1202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……………………………………………..…………………………………………………………………………………………………</w:t>
      </w:r>
    </w:p>
    <w:p w:rsidR="00FE1202" w:rsidRPr="00863865" w:rsidRDefault="00FE1202" w:rsidP="00FE1202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……………………………………………..…………………………………………………………………………………………………</w:t>
      </w:r>
    </w:p>
    <w:p w:rsidR="00FE1202" w:rsidRPr="00863865" w:rsidRDefault="00FE1202" w:rsidP="00FE1202">
      <w:pPr>
        <w:numPr>
          <w:ilvl w:val="0"/>
          <w:numId w:val="12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  <w:t>Opis stoiska i prezentowanych potraw:</w:t>
      </w:r>
    </w:p>
    <w:p w:rsidR="00FE1202" w:rsidRPr="00863865" w:rsidRDefault="00FE1202" w:rsidP="00FE1202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……………………………………………..…………………………………………………………………………………………………</w:t>
      </w:r>
    </w:p>
    <w:p w:rsidR="00FE1202" w:rsidRPr="00863865" w:rsidRDefault="00FE1202" w:rsidP="00FE1202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……………………………………………..…………………………………………………………………………………………………</w:t>
      </w:r>
    </w:p>
    <w:p w:rsidR="00FE1202" w:rsidRPr="00863865" w:rsidRDefault="00FE1202" w:rsidP="00FE1202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……………………………………………..…………………………………………………………………………………………………</w:t>
      </w:r>
    </w:p>
    <w:p w:rsidR="00FE1202" w:rsidRPr="00863865" w:rsidRDefault="00FE1202" w:rsidP="00FE1202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……………………………………………..…………………………………………………………………………………………………</w:t>
      </w:r>
    </w:p>
    <w:p w:rsidR="00FE1202" w:rsidRPr="00863865" w:rsidRDefault="00FE1202" w:rsidP="00FE1202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……………………………………………..…………………………………………………………………………………………………</w:t>
      </w:r>
    </w:p>
    <w:p w:rsidR="00FE1202" w:rsidRPr="00863865" w:rsidRDefault="00FE1202" w:rsidP="00FE1202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FE1202" w:rsidRPr="00863865" w:rsidRDefault="00FE1202" w:rsidP="00FE1202">
      <w:pPr>
        <w:numPr>
          <w:ilvl w:val="0"/>
          <w:numId w:val="12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  <w:t>NAZWA POTRAWY ZGŁOSZONEJ DO KONKURSU:</w:t>
      </w:r>
    </w:p>
    <w:p w:rsidR="00FE1202" w:rsidRPr="00863865" w:rsidRDefault="00FE1202" w:rsidP="00FE1202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……………………………………………..…………………………………………………………………………………………………</w:t>
      </w:r>
    </w:p>
    <w:p w:rsidR="00FE1202" w:rsidRPr="00863865" w:rsidRDefault="00FE1202" w:rsidP="00FE1202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……………………………………………..…………………………………………………………………………………………………</w:t>
      </w:r>
    </w:p>
    <w:p w:rsidR="00FE1202" w:rsidRPr="00863865" w:rsidRDefault="00FE1202" w:rsidP="00FE1202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FE1202" w:rsidRPr="00863865" w:rsidRDefault="00FE1202" w:rsidP="00FE1202">
      <w:pPr>
        <w:numPr>
          <w:ilvl w:val="0"/>
          <w:numId w:val="12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  <w:t>OPIS POTRAWY ZGŁOSZONEJ DO KONKURSU (przepis, sposób przygotowania itp.)</w:t>
      </w:r>
    </w:p>
    <w:p w:rsidR="00FE1202" w:rsidRPr="00863865" w:rsidRDefault="00FE1202" w:rsidP="00FE1202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……………………………………………..…………………………………………………………………………………………………</w:t>
      </w:r>
    </w:p>
    <w:p w:rsidR="00FE1202" w:rsidRPr="00863865" w:rsidRDefault="00FE1202" w:rsidP="00FE1202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……………………………………………..…………………………………………………………………………………………………</w:t>
      </w:r>
    </w:p>
    <w:p w:rsidR="00FE1202" w:rsidRPr="00863865" w:rsidRDefault="00FE1202" w:rsidP="00FE1202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……………………………………………..…………………………………………………………………………………………………</w:t>
      </w:r>
    </w:p>
    <w:p w:rsidR="00FE1202" w:rsidRPr="00863865" w:rsidRDefault="00FE1202" w:rsidP="00FE1202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……………………………………………..…………………………………………………………………………………………………</w:t>
      </w:r>
    </w:p>
    <w:p w:rsidR="00FE1202" w:rsidRPr="00863865" w:rsidRDefault="00FE1202" w:rsidP="00FE1202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……………………………………………..…………………………………………………………………………………………………</w:t>
      </w:r>
    </w:p>
    <w:p w:rsidR="00FE1202" w:rsidRPr="00863865" w:rsidRDefault="00FE1202" w:rsidP="00FE1202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FE1202" w:rsidRPr="00863865" w:rsidRDefault="00FE1202" w:rsidP="00FE1202">
      <w:pPr>
        <w:numPr>
          <w:ilvl w:val="0"/>
          <w:numId w:val="12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  <w:t>Dane kontaktowe osoby do kontaktu ze strony podmiotu zgłaszającego:</w:t>
      </w:r>
    </w:p>
    <w:p w:rsidR="00FE1202" w:rsidRPr="00863865" w:rsidRDefault="00FE1202" w:rsidP="00FE1202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……………………………………………..…………………………………………………………………………………………………</w:t>
      </w:r>
    </w:p>
    <w:p w:rsidR="00FE1202" w:rsidRPr="00863865" w:rsidRDefault="00FE1202" w:rsidP="00FE1202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……………………………………………..…………………………………………………………………………………………………</w:t>
      </w:r>
    </w:p>
    <w:p w:rsidR="00FE1202" w:rsidRPr="00863865" w:rsidRDefault="00FE1202" w:rsidP="00FE1202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863865">
        <w:rPr>
          <w:rFonts w:ascii="Calibri" w:eastAsia="Calibri" w:hAnsi="Calibri" w:cs="Calibri"/>
          <w:color w:val="000000"/>
          <w:lang w:eastAsia="ar-SA"/>
        </w:rPr>
        <w:t xml:space="preserve">   </w:t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</w:p>
    <w:p w:rsidR="00FE1202" w:rsidRPr="00863865" w:rsidRDefault="00FE1202" w:rsidP="00FE1202">
      <w:pPr>
        <w:suppressAutoHyphens/>
        <w:spacing w:after="0" w:line="360" w:lineRule="auto"/>
        <w:ind w:left="709" w:firstLine="709"/>
        <w:jc w:val="both"/>
        <w:rPr>
          <w:rFonts w:ascii="Calibri" w:eastAsia="Calibri" w:hAnsi="Calibri" w:cs="Calibri"/>
          <w:color w:val="000000"/>
          <w:lang w:eastAsia="ar-SA"/>
        </w:rPr>
      </w:pPr>
      <w:r w:rsidRPr="00863865">
        <w:rPr>
          <w:rFonts w:ascii="Calibri" w:eastAsia="Calibri" w:hAnsi="Calibri" w:cs="Calibri"/>
          <w:color w:val="000000"/>
          <w:lang w:eastAsia="ar-SA"/>
        </w:rPr>
        <w:t>…………………………………………………………..</w:t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</w:p>
    <w:p w:rsidR="00FE1202" w:rsidRPr="00863865" w:rsidRDefault="00FE1202" w:rsidP="00FE1202">
      <w:pPr>
        <w:suppressAutoHyphens/>
        <w:spacing w:after="0" w:line="240" w:lineRule="auto"/>
        <w:ind w:left="709" w:firstLine="709"/>
        <w:jc w:val="both"/>
        <w:rPr>
          <w:rFonts w:ascii="Calibri" w:eastAsia="Calibri" w:hAnsi="Calibri" w:cs="Calibri"/>
          <w:color w:val="000000"/>
          <w:lang w:eastAsia="ar-SA"/>
        </w:rPr>
      </w:pPr>
      <w:r w:rsidRPr="00863865">
        <w:rPr>
          <w:rFonts w:ascii="Calibri" w:eastAsia="Calibri" w:hAnsi="Calibri" w:cs="Calibri"/>
          <w:color w:val="000000"/>
          <w:lang w:eastAsia="ar-SA"/>
        </w:rPr>
        <w:t xml:space="preserve">data i podpis osoby upoważnionej </w:t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  <w:t>……………………………………</w:t>
      </w:r>
    </w:p>
    <w:p w:rsidR="00FE1202" w:rsidRPr="00863865" w:rsidRDefault="00FE1202" w:rsidP="00FE120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863865">
        <w:rPr>
          <w:rFonts w:ascii="Calibri" w:eastAsia="Calibri" w:hAnsi="Calibri" w:cs="Calibri"/>
          <w:color w:val="000000"/>
          <w:lang w:eastAsia="ar-SA"/>
        </w:rPr>
        <w:t xml:space="preserve">                   do reprezentowania podmiotu zgłaszającego</w:t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  <w:t xml:space="preserve">                   telefon kontaktowy</w:t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</w:p>
    <w:p w:rsidR="00FE1202" w:rsidRPr="00863865" w:rsidRDefault="00FE1202" w:rsidP="00FE120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ar-SA"/>
        </w:rPr>
      </w:pPr>
    </w:p>
    <w:p w:rsidR="00FE1202" w:rsidRPr="00863865" w:rsidRDefault="00FE1202" w:rsidP="00FE120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ar-SA"/>
        </w:rPr>
      </w:pPr>
    </w:p>
    <w:p w:rsidR="00FE1202" w:rsidRPr="00863865" w:rsidRDefault="00FE1202" w:rsidP="00FE120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863865">
        <w:rPr>
          <w:rFonts w:ascii="Calibri" w:eastAsia="Calibri" w:hAnsi="Calibri" w:cs="Calibri"/>
          <w:color w:val="000000"/>
          <w:lang w:eastAsia="ar-SA"/>
        </w:rPr>
        <w:t xml:space="preserve">DANE ADRESOWE ORGANIZATORA: </w:t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>
        <w:rPr>
          <w:rFonts w:ascii="Calibri" w:eastAsia="Calibri" w:hAnsi="Calibri" w:cs="Calibri"/>
          <w:b/>
          <w:color w:val="000000"/>
          <w:lang w:eastAsia="ar-SA"/>
        </w:rPr>
        <w:t>Centrum Edukacji i Kultury</w:t>
      </w:r>
      <w:r w:rsidRPr="00863865">
        <w:rPr>
          <w:rFonts w:ascii="Calibri" w:eastAsia="Calibri" w:hAnsi="Calibri" w:cs="Calibri"/>
          <w:b/>
          <w:color w:val="000000"/>
          <w:lang w:eastAsia="ar-SA"/>
        </w:rPr>
        <w:t xml:space="preserve"> w Damnicy</w:t>
      </w:r>
    </w:p>
    <w:p w:rsidR="00FE1202" w:rsidRPr="00015C4C" w:rsidRDefault="00FE1202" w:rsidP="00FE120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b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b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b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b/>
          <w:color w:val="000000"/>
          <w:lang w:eastAsia="ar-SA"/>
        </w:rPr>
        <w:tab/>
      </w:r>
      <w:r>
        <w:rPr>
          <w:rFonts w:ascii="Calibri" w:eastAsia="Calibri" w:hAnsi="Calibri" w:cs="Calibri"/>
          <w:b/>
          <w:color w:val="000000"/>
          <w:lang w:eastAsia="ar-SA"/>
        </w:rPr>
        <w:t xml:space="preserve">76-230 Damnica, ul. </w:t>
      </w:r>
      <w:r w:rsidRPr="00015C4C">
        <w:rPr>
          <w:rFonts w:ascii="Calibri" w:eastAsia="Calibri" w:hAnsi="Calibri" w:cs="Calibri"/>
          <w:b/>
          <w:color w:val="000000"/>
          <w:lang w:eastAsia="ar-SA"/>
        </w:rPr>
        <w:t>Witosa 13</w:t>
      </w:r>
    </w:p>
    <w:p w:rsidR="00FE1202" w:rsidRPr="00015C4C" w:rsidRDefault="00FE1202" w:rsidP="00FE120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  <w:t xml:space="preserve">tel. 0 59 8 113 922, </w:t>
      </w:r>
    </w:p>
    <w:p w:rsidR="00FE1202" w:rsidRPr="00015C4C" w:rsidRDefault="00FE1202" w:rsidP="00FE1202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  <w:t>e-mail: ceik@damnica.org</w:t>
      </w:r>
    </w:p>
    <w:p w:rsidR="00FE1202" w:rsidRDefault="00FE1202" w:rsidP="00FE1202">
      <w:pPr>
        <w:spacing w:after="0" w:line="240" w:lineRule="auto"/>
        <w:ind w:left="709" w:hanging="709"/>
        <w:rPr>
          <w:rFonts w:ascii="Century Gothic" w:hAnsi="Century Gothic"/>
          <w:sz w:val="20"/>
          <w:szCs w:val="20"/>
        </w:rPr>
      </w:pPr>
    </w:p>
    <w:p w:rsidR="00175E49" w:rsidRDefault="00175E49" w:rsidP="00FE1202">
      <w:pPr>
        <w:spacing w:after="0" w:line="240" w:lineRule="auto"/>
      </w:pPr>
    </w:p>
    <w:p w:rsidR="00B20E24" w:rsidRDefault="00B20E24" w:rsidP="00FE1202">
      <w:pPr>
        <w:spacing w:after="0" w:line="240" w:lineRule="auto"/>
      </w:pPr>
    </w:p>
    <w:p w:rsidR="00B20E24" w:rsidRDefault="00B20E24" w:rsidP="00FE1202">
      <w:pPr>
        <w:spacing w:after="0" w:line="240" w:lineRule="auto"/>
      </w:pPr>
    </w:p>
    <w:p w:rsidR="00B20E24" w:rsidRDefault="00B20E24" w:rsidP="00FE1202">
      <w:pPr>
        <w:spacing w:after="0" w:line="240" w:lineRule="auto"/>
      </w:pPr>
    </w:p>
    <w:p w:rsidR="00B20E24" w:rsidRDefault="00B20E24" w:rsidP="00FE1202">
      <w:pPr>
        <w:spacing w:after="0" w:line="240" w:lineRule="auto"/>
      </w:pPr>
    </w:p>
    <w:p w:rsidR="002C0082" w:rsidRPr="009277E9" w:rsidRDefault="002C0082" w:rsidP="002C0082">
      <w:pPr>
        <w:spacing w:after="0" w:line="240" w:lineRule="auto"/>
        <w:jc w:val="center"/>
        <w:rPr>
          <w:color w:val="000000"/>
        </w:rPr>
      </w:pPr>
      <w:r w:rsidRPr="009277E9">
        <w:rPr>
          <w:b/>
          <w:bCs/>
          <w:color w:val="000000"/>
          <w:sz w:val="26"/>
          <w:szCs w:val="26"/>
        </w:rPr>
        <w:lastRenderedPageBreak/>
        <w:t>REGULAMIN</w:t>
      </w:r>
    </w:p>
    <w:p w:rsidR="002C0082" w:rsidRPr="009277E9" w:rsidRDefault="002C0082" w:rsidP="002C008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eastAsia="ar-SA"/>
        </w:rPr>
      </w:pPr>
      <w:r w:rsidRPr="009277E9">
        <w:rPr>
          <w:rFonts w:ascii="Calibri" w:eastAsia="Calibri" w:hAnsi="Calibri" w:cs="Calibri"/>
          <w:b/>
          <w:color w:val="000000"/>
          <w:sz w:val="26"/>
          <w:szCs w:val="26"/>
          <w:lang w:eastAsia="ar-SA"/>
        </w:rPr>
        <w:t>PLENEROWCH IMPREZ PUBLICZNYCH ORGANIZOWANYCH</w:t>
      </w:r>
    </w:p>
    <w:p w:rsidR="002C0082" w:rsidRPr="009277E9" w:rsidRDefault="002C0082" w:rsidP="002C008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eastAsia="ar-SA"/>
        </w:rPr>
      </w:pPr>
      <w:r w:rsidRPr="009277E9">
        <w:rPr>
          <w:rFonts w:ascii="Calibri" w:eastAsia="Calibri" w:hAnsi="Calibri" w:cs="Calibri"/>
          <w:b/>
          <w:color w:val="000000"/>
          <w:sz w:val="26"/>
          <w:szCs w:val="26"/>
          <w:lang w:eastAsia="ar-SA"/>
        </w:rPr>
        <w:t>NA TERENIE GMINY DAMNICA</w:t>
      </w:r>
    </w:p>
    <w:p w:rsidR="002C0082" w:rsidRPr="009277E9" w:rsidRDefault="002C0082" w:rsidP="002C0082">
      <w:pPr>
        <w:spacing w:after="0" w:line="360" w:lineRule="auto"/>
        <w:jc w:val="both"/>
        <w:rPr>
          <w:b/>
          <w:bCs/>
          <w:color w:val="000000"/>
        </w:rPr>
      </w:pPr>
    </w:p>
    <w:p w:rsidR="002C0082" w:rsidRPr="009277E9" w:rsidRDefault="002C0082" w:rsidP="002C0082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Impreza ma charakter otwarty i przeznaczona jest zarówno dla mieszkańców Gminy Damnica, jak i turystów, a wstęp na nią – jest wolny.</w:t>
      </w:r>
    </w:p>
    <w:p w:rsidR="002C0082" w:rsidRPr="009277E9" w:rsidRDefault="002C0082" w:rsidP="002C0082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Calibri" w:eastAsia="Calibri" w:hAnsi="Calibri" w:cs="Calibri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Osoby obecne na Imprezie są zobowiązane zachowywać się w sposób nie zagrażający bezpieczeństwu innych osób obecnych na tej imprezie, a w szczególności przestrzegać postanowień regulaminu Imprezy.</w:t>
      </w:r>
      <w:r w:rsidRPr="009277E9">
        <w:rPr>
          <w:rFonts w:ascii="Calibri" w:eastAsia="Calibri" w:hAnsi="Calibri" w:cs="Calibri"/>
          <w:lang w:eastAsia="ar-SA"/>
        </w:rPr>
        <w:t xml:space="preserve"> </w:t>
      </w:r>
    </w:p>
    <w:p w:rsidR="002C0082" w:rsidRPr="009277E9" w:rsidRDefault="002C0082" w:rsidP="002C0082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Osoby przebywające na terenie imprezy mają obowiązek stosowania się do zaleceń pracowników ochrony oraz przedstawicieli Organizatorów, mających na celu zapewnienie im bezpieczeństwa i porządku.</w:t>
      </w:r>
    </w:p>
    <w:p w:rsidR="002C0082" w:rsidRPr="009277E9" w:rsidRDefault="002C0082" w:rsidP="002C0082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Calibri" w:eastAsia="Calibri" w:hAnsi="Calibri" w:cs="Calibri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Na teren Imprezy zabrania się wnoszenia i posiadania w jej trakcie broni lub innych niebezpiecznych przedmiotów, materiałów wybuchowych, wyrobów pirotechnicznych, materiałów pożarowo niebezpiecznych, napojów alkoholowych, środków odurzających, napojów w szklanych butelkach, napojów w butelkach większych niż 0,7l.</w:t>
      </w:r>
      <w:r w:rsidRPr="009277E9">
        <w:rPr>
          <w:rFonts w:ascii="Calibri" w:eastAsia="Calibri" w:hAnsi="Calibri" w:cs="Calibri"/>
          <w:lang w:eastAsia="ar-SA"/>
        </w:rPr>
        <w:t xml:space="preserve"> </w:t>
      </w:r>
    </w:p>
    <w:p w:rsidR="002C0082" w:rsidRPr="009277E9" w:rsidRDefault="002C0082" w:rsidP="002C0082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Służby porządkowe Organizatorów Imprezy – pracownicy ochrony, posiadający odpowiednie identyfikatory – mają prawo:</w:t>
      </w:r>
    </w:p>
    <w:p w:rsidR="002C0082" w:rsidRPr="009277E9" w:rsidRDefault="002C0082" w:rsidP="002C0082">
      <w:pPr>
        <w:tabs>
          <w:tab w:val="left" w:pos="851"/>
        </w:tabs>
        <w:suppressAutoHyphens/>
        <w:spacing w:after="0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ab/>
        <w:t>a) legitymowania osób w celu ustalenia ich tożsamości,</w:t>
      </w:r>
    </w:p>
    <w:p w:rsidR="002C0082" w:rsidRPr="009277E9" w:rsidRDefault="002C0082" w:rsidP="002C0082">
      <w:pPr>
        <w:suppressAutoHyphens/>
        <w:spacing w:after="0"/>
        <w:ind w:left="1134" w:hanging="283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b) przeglądania zawartości bagaży, odzieży osób, w przypadku podejrzenia, że osoby te wnoszą lub posiadają przedmioty, o których mowa pkt. 4 regulaminu,</w:t>
      </w:r>
    </w:p>
    <w:p w:rsidR="002C0082" w:rsidRPr="009277E9" w:rsidRDefault="002C0082" w:rsidP="002C0082">
      <w:pPr>
        <w:suppressAutoHyphens/>
        <w:spacing w:after="0"/>
        <w:ind w:left="1134" w:hanging="283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c) w wypadku stwierdzenia zakłócenia porządku i łamania regulaminu Imprezy wezwania osoby  winnej takich czynów do opuszczenia terenu Imprezy,</w:t>
      </w:r>
    </w:p>
    <w:p w:rsidR="002C0082" w:rsidRPr="009277E9" w:rsidRDefault="002C0082" w:rsidP="002C0082">
      <w:pPr>
        <w:suppressAutoHyphens/>
        <w:spacing w:after="0"/>
        <w:ind w:left="1134" w:hanging="283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d) ujęcia w celu niezwłocznego przekazania Policji osób stwarzających bezpośrednie zagrożenie dla życia lub zdrowia pozostałych osób przebywających na terenie Imprezy, a także ich mienia.</w:t>
      </w:r>
    </w:p>
    <w:p w:rsidR="002C0082" w:rsidRPr="009277E9" w:rsidRDefault="002C0082" w:rsidP="002C0082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Na teren Imprezy nie będą wpuszczane osoby: nietrzeźwe, będące pod wpływem środków odurzających, zachowujące się agresywnie, posiadające przedmioty określone w punkcie 5 regulaminu, odmawiające poddania się czynnościom, o których mowa w pkt. 5 (a-b) regulaminu oraz osoby wobec, których została orzeczona kara zakazu wstępu na imprezy masowe.</w:t>
      </w:r>
    </w:p>
    <w:p w:rsidR="002C0082" w:rsidRPr="009277E9" w:rsidRDefault="002C0082" w:rsidP="002C0082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Osoby uczestniczące w imprezie plenerowej wyrażają jednocześnie zgodę na bezpłatne wykorzystanie  ich wizerunku w ewentualnych materiałach filmowych, radiowych, publikacjach promocyjnych realizowanych przez Organizatora.</w:t>
      </w:r>
    </w:p>
    <w:p w:rsidR="002C0082" w:rsidRPr="009277E9" w:rsidRDefault="002C0082" w:rsidP="002C0082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Punkt pomocy medycznej na wypadek konieczności udzielenia nagłej pomocy znajduje się na ternie Imprezy i jest wyraźnie oznakowany.</w:t>
      </w:r>
    </w:p>
    <w:p w:rsidR="002C0082" w:rsidRPr="009277E9" w:rsidRDefault="002C0082" w:rsidP="002C0082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Za bezpieczeństwo osób nieletnich uczestniczących w imprezie odpowiadają rodzice bądź opiekunowie prawni.</w:t>
      </w:r>
    </w:p>
    <w:p w:rsidR="002C0082" w:rsidRPr="009277E9" w:rsidRDefault="002C0082" w:rsidP="002C0082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>Do prowadzenia działalności handlowej na terenie imprezy są uprawnione jedynie osoby posiadające zgodę Organizatora.</w:t>
      </w:r>
    </w:p>
    <w:p w:rsidR="002C0082" w:rsidRPr="009277E9" w:rsidRDefault="002C0082" w:rsidP="002C0082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lang w:eastAsia="ar-SA"/>
        </w:rPr>
      </w:pPr>
      <w:r w:rsidRPr="009277E9">
        <w:rPr>
          <w:rFonts w:ascii="Calibri" w:eastAsia="Calibri" w:hAnsi="Calibri" w:cs="Calibri"/>
          <w:color w:val="000000"/>
          <w:lang w:eastAsia="ar-SA"/>
        </w:rPr>
        <w:t xml:space="preserve">Regulamin jest udostępniony uczestnikom Imprezy poprzez zamieszczenie go na stronie internetowej </w:t>
      </w:r>
      <w:proofErr w:type="spellStart"/>
      <w:r w:rsidRPr="009277E9">
        <w:rPr>
          <w:rFonts w:ascii="Calibri" w:eastAsia="Calibri" w:hAnsi="Calibri" w:cs="Calibri"/>
          <w:color w:val="000000"/>
          <w:lang w:eastAsia="ar-SA"/>
        </w:rPr>
        <w:t>CEiK</w:t>
      </w:r>
      <w:proofErr w:type="spellEnd"/>
      <w:r w:rsidRPr="009277E9">
        <w:rPr>
          <w:rFonts w:ascii="Calibri" w:eastAsia="Calibri" w:hAnsi="Calibri" w:cs="Calibri"/>
          <w:color w:val="000000"/>
          <w:lang w:eastAsia="ar-SA"/>
        </w:rPr>
        <w:t xml:space="preserve"> Damnica (</w:t>
      </w:r>
      <w:r w:rsidRPr="009277E9">
        <w:rPr>
          <w:rFonts w:ascii="Calibri" w:eastAsia="Calibri" w:hAnsi="Calibri" w:cs="Calibri"/>
          <w:lang w:eastAsia="ar-SA"/>
        </w:rPr>
        <w:t>www.ceik.damnica.org</w:t>
      </w:r>
      <w:r w:rsidRPr="009277E9">
        <w:rPr>
          <w:rFonts w:ascii="Calibri" w:eastAsia="Calibri" w:hAnsi="Calibri" w:cs="Calibri"/>
          <w:color w:val="000000"/>
          <w:lang w:eastAsia="ar-SA"/>
        </w:rPr>
        <w:t>) oraz wywieszenie go w widocznych miejscach na terenie Imprezy.</w:t>
      </w:r>
    </w:p>
    <w:p w:rsidR="002C0082" w:rsidRPr="009277E9" w:rsidRDefault="002C0082" w:rsidP="002C008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eastAsia="Calibri" w:hAnsi="Calibri" w:cs="Calibri"/>
          <w:lang w:eastAsia="ar-SA"/>
        </w:rPr>
      </w:pPr>
      <w:r w:rsidRPr="009277E9">
        <w:rPr>
          <w:rFonts w:ascii="Calibri" w:eastAsia="Calibri" w:hAnsi="Calibri" w:cs="Calibri"/>
          <w:lang w:eastAsia="ar-SA"/>
        </w:rPr>
        <w:t xml:space="preserve">Koordynatorem imprezy ze strony organizatora jest Dyrektor </w:t>
      </w:r>
      <w:proofErr w:type="spellStart"/>
      <w:r w:rsidRPr="009277E9">
        <w:rPr>
          <w:rFonts w:ascii="Calibri" w:eastAsia="Calibri" w:hAnsi="Calibri" w:cs="Calibri"/>
          <w:lang w:eastAsia="ar-SA"/>
        </w:rPr>
        <w:t>CEiK</w:t>
      </w:r>
      <w:proofErr w:type="spellEnd"/>
      <w:r w:rsidRPr="009277E9">
        <w:rPr>
          <w:rFonts w:ascii="Calibri" w:eastAsia="Calibri" w:hAnsi="Calibri" w:cs="Calibri"/>
          <w:lang w:eastAsia="ar-SA"/>
        </w:rPr>
        <w:t xml:space="preserve"> tel. 796 269 895</w:t>
      </w:r>
    </w:p>
    <w:p w:rsidR="00D1536F" w:rsidRDefault="002C0082" w:rsidP="002C0082">
      <w:pPr>
        <w:spacing w:after="0" w:line="240" w:lineRule="auto"/>
        <w:ind w:left="3552"/>
      </w:pPr>
      <w:r w:rsidRPr="009277E9">
        <w:rPr>
          <w:rFonts w:ascii="Calibri" w:eastAsia="Calibri" w:hAnsi="Calibri" w:cs="Calibri"/>
          <w:lang w:eastAsia="ar-SA"/>
        </w:rPr>
        <w:t xml:space="preserve">               </w:t>
      </w:r>
      <w:r w:rsidRPr="009277E9">
        <w:rPr>
          <w:rFonts w:ascii="Calibri" w:eastAsia="Calibri" w:hAnsi="Calibri" w:cs="Calibri"/>
          <w:lang w:eastAsia="ar-SA"/>
        </w:rPr>
        <w:tab/>
      </w:r>
      <w:r w:rsidRPr="009277E9">
        <w:rPr>
          <w:rFonts w:ascii="Calibri" w:eastAsia="Calibri" w:hAnsi="Calibri" w:cs="Calibri"/>
          <w:lang w:eastAsia="ar-SA"/>
        </w:rPr>
        <w:tab/>
      </w:r>
      <w:r w:rsidRPr="009277E9">
        <w:rPr>
          <w:rFonts w:ascii="Calibri" w:eastAsia="Calibri" w:hAnsi="Calibri" w:cs="Calibri"/>
          <w:lang w:eastAsia="ar-SA"/>
        </w:rPr>
        <w:tab/>
        <w:t xml:space="preserve">  w imieniu organizatorów</w:t>
      </w:r>
    </w:p>
    <w:sectPr w:rsidR="00D1536F" w:rsidSect="00922E45">
      <w:headerReference w:type="default" r:id="rId7"/>
      <w:footerReference w:type="default" r:id="rId8"/>
      <w:pgSz w:w="11906" w:h="16838"/>
      <w:pgMar w:top="1134" w:right="992" w:bottom="1418" w:left="992" w:header="709" w:footer="9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DD" w:rsidRDefault="00442FDD" w:rsidP="00B20E24">
      <w:pPr>
        <w:spacing w:after="0" w:line="240" w:lineRule="auto"/>
      </w:pPr>
      <w:r>
        <w:separator/>
      </w:r>
    </w:p>
  </w:endnote>
  <w:endnote w:type="continuationSeparator" w:id="0">
    <w:p w:rsidR="00442FDD" w:rsidRDefault="00442FDD" w:rsidP="00B2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A5" w:rsidRDefault="00DE1FF3" w:rsidP="00C22623">
    <w:pPr>
      <w:pStyle w:val="Stopka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rFonts w:ascii="Cambria" w:eastAsia="Times New Roman" w:hAnsi="Cambria" w:cs="Times New Roman"/>
          <w:sz w:val="18"/>
          <w:szCs w:val="18"/>
        </w:rPr>
        <w:alias w:val="Firma"/>
        <w:id w:val="76161118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D1536F">
          <w:rPr>
            <w:rFonts w:ascii="Cambria" w:eastAsia="Times New Roman" w:hAnsi="Cambria" w:cs="Times New Roman"/>
            <w:sz w:val="18"/>
            <w:szCs w:val="18"/>
          </w:rPr>
          <w:t xml:space="preserve">     </w:t>
        </w:r>
      </w:sdtContent>
    </w:sdt>
    <w:r w:rsidR="00ED7B0D">
      <w:rPr>
        <w:color w:val="808080" w:themeColor="background1" w:themeShade="80"/>
      </w:rPr>
      <w:t xml:space="preserve"> </w:t>
    </w:r>
  </w:p>
  <w:p w:rsidR="001A46A5" w:rsidRPr="005D0A12" w:rsidRDefault="00D01F25" w:rsidP="00B20E2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DD" w:rsidRDefault="00442FDD" w:rsidP="00B20E24">
      <w:pPr>
        <w:spacing w:after="0" w:line="240" w:lineRule="auto"/>
      </w:pPr>
      <w:r>
        <w:separator/>
      </w:r>
    </w:p>
  </w:footnote>
  <w:footnote w:type="continuationSeparator" w:id="0">
    <w:p w:rsidR="00442FDD" w:rsidRDefault="00442FDD" w:rsidP="00B2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A5" w:rsidRDefault="00ED7B0D">
    <w:pPr>
      <w:pStyle w:val="Nagwek"/>
    </w:pPr>
    <w:r>
      <w:rPr>
        <w:noProof/>
        <w:lang w:eastAsia="pl-PL"/>
      </w:rPr>
      <w:drawing>
        <wp:inline distT="0" distB="0" distL="0" distR="0">
          <wp:extent cx="833911" cy="62865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ik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911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541804" cy="62800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mnica Herb Duz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04" cy="6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46A5" w:rsidRDefault="00D01F25" w:rsidP="00CB5501">
    <w:pPr>
      <w:pStyle w:val="Nagwek"/>
      <w:tabs>
        <w:tab w:val="left" w:pos="85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2E6"/>
    <w:multiLevelType w:val="hybridMultilevel"/>
    <w:tmpl w:val="2D62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F762E"/>
    <w:multiLevelType w:val="hybridMultilevel"/>
    <w:tmpl w:val="7700D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D6AD9"/>
    <w:multiLevelType w:val="hybridMultilevel"/>
    <w:tmpl w:val="AE4A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D6F1F"/>
    <w:multiLevelType w:val="hybridMultilevel"/>
    <w:tmpl w:val="9BB290B0"/>
    <w:lvl w:ilvl="0" w:tplc="4D449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528D3"/>
    <w:multiLevelType w:val="hybridMultilevel"/>
    <w:tmpl w:val="55FE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A0C6C"/>
    <w:multiLevelType w:val="hybridMultilevel"/>
    <w:tmpl w:val="7E22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D331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7">
    <w:nsid w:val="2CCC4ECF"/>
    <w:multiLevelType w:val="hybridMultilevel"/>
    <w:tmpl w:val="2758C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36D2B"/>
    <w:multiLevelType w:val="hybridMultilevel"/>
    <w:tmpl w:val="FDAC5DBE"/>
    <w:lvl w:ilvl="0" w:tplc="C5107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44F5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0">
    <w:nsid w:val="3A3F41E2"/>
    <w:multiLevelType w:val="hybridMultilevel"/>
    <w:tmpl w:val="8D28DCE0"/>
    <w:lvl w:ilvl="0" w:tplc="0922C22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418A0"/>
    <w:multiLevelType w:val="hybridMultilevel"/>
    <w:tmpl w:val="2AC88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82586"/>
    <w:multiLevelType w:val="hybridMultilevel"/>
    <w:tmpl w:val="80DCF2C6"/>
    <w:lvl w:ilvl="0" w:tplc="4D449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17ACF"/>
    <w:multiLevelType w:val="multilevel"/>
    <w:tmpl w:val="9D5C3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F952EC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5">
    <w:nsid w:val="6D15142F"/>
    <w:multiLevelType w:val="hybridMultilevel"/>
    <w:tmpl w:val="BC20A7E6"/>
    <w:lvl w:ilvl="0" w:tplc="0922C22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DCA2377"/>
    <w:multiLevelType w:val="hybridMultilevel"/>
    <w:tmpl w:val="7F6486A2"/>
    <w:lvl w:ilvl="0" w:tplc="6E6E088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FED1770"/>
    <w:multiLevelType w:val="hybridMultilevel"/>
    <w:tmpl w:val="5DA2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03EC0"/>
    <w:multiLevelType w:val="hybridMultilevel"/>
    <w:tmpl w:val="B574A4F4"/>
    <w:lvl w:ilvl="0" w:tplc="DB3C1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326D23"/>
    <w:multiLevelType w:val="hybridMultilevel"/>
    <w:tmpl w:val="B2062280"/>
    <w:lvl w:ilvl="0" w:tplc="F2A2D58A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0">
    <w:nsid w:val="7E2229B2"/>
    <w:multiLevelType w:val="hybridMultilevel"/>
    <w:tmpl w:val="6904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817A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2">
    <w:nsid w:val="7E822781"/>
    <w:multiLevelType w:val="hybridMultilevel"/>
    <w:tmpl w:val="433831E2"/>
    <w:lvl w:ilvl="0" w:tplc="8D96234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6"/>
  </w:num>
  <w:num w:numId="5">
    <w:abstractNumId w:val="13"/>
  </w:num>
  <w:num w:numId="6">
    <w:abstractNumId w:val="5"/>
  </w:num>
  <w:num w:numId="7">
    <w:abstractNumId w:val="12"/>
  </w:num>
  <w:num w:numId="8">
    <w:abstractNumId w:val="3"/>
  </w:num>
  <w:num w:numId="9">
    <w:abstractNumId w:val="16"/>
  </w:num>
  <w:num w:numId="10">
    <w:abstractNumId w:val="20"/>
  </w:num>
  <w:num w:numId="11">
    <w:abstractNumId w:val="9"/>
  </w:num>
  <w:num w:numId="12">
    <w:abstractNumId w:val="14"/>
  </w:num>
  <w:num w:numId="13">
    <w:abstractNumId w:val="4"/>
  </w:num>
  <w:num w:numId="14">
    <w:abstractNumId w:val="11"/>
  </w:num>
  <w:num w:numId="15">
    <w:abstractNumId w:val="7"/>
  </w:num>
  <w:num w:numId="16">
    <w:abstractNumId w:val="2"/>
  </w:num>
  <w:num w:numId="17">
    <w:abstractNumId w:val="19"/>
  </w:num>
  <w:num w:numId="18">
    <w:abstractNumId w:val="15"/>
  </w:num>
  <w:num w:numId="19">
    <w:abstractNumId w:val="8"/>
  </w:num>
  <w:num w:numId="20">
    <w:abstractNumId w:val="1"/>
  </w:num>
  <w:num w:numId="21">
    <w:abstractNumId w:val="0"/>
  </w:num>
  <w:num w:numId="22">
    <w:abstractNumId w:val="1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E1202"/>
    <w:rsid w:val="00167441"/>
    <w:rsid w:val="00175E49"/>
    <w:rsid w:val="002A7E62"/>
    <w:rsid w:val="002C0082"/>
    <w:rsid w:val="00442FDD"/>
    <w:rsid w:val="00715850"/>
    <w:rsid w:val="007B55A8"/>
    <w:rsid w:val="008F515E"/>
    <w:rsid w:val="00922E45"/>
    <w:rsid w:val="00A25261"/>
    <w:rsid w:val="00B20E24"/>
    <w:rsid w:val="00BB2C2C"/>
    <w:rsid w:val="00D01F25"/>
    <w:rsid w:val="00D1536F"/>
    <w:rsid w:val="00DE1FF3"/>
    <w:rsid w:val="00E85F84"/>
    <w:rsid w:val="00EB39BC"/>
    <w:rsid w:val="00ED7B0D"/>
    <w:rsid w:val="00FE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202"/>
  </w:style>
  <w:style w:type="paragraph" w:styleId="Stopka">
    <w:name w:val="footer"/>
    <w:basedOn w:val="Normalny"/>
    <w:link w:val="StopkaZnak"/>
    <w:uiPriority w:val="99"/>
    <w:unhideWhenUsed/>
    <w:rsid w:val="00F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202"/>
  </w:style>
  <w:style w:type="paragraph" w:styleId="Tekstdymka">
    <w:name w:val="Balloon Text"/>
    <w:basedOn w:val="Normalny"/>
    <w:link w:val="TekstdymkaZnak"/>
    <w:uiPriority w:val="99"/>
    <w:semiHidden/>
    <w:unhideWhenUsed/>
    <w:rsid w:val="00FE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12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120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E120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1202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FE1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12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202"/>
  </w:style>
  <w:style w:type="paragraph" w:styleId="Stopka">
    <w:name w:val="footer"/>
    <w:basedOn w:val="Normalny"/>
    <w:link w:val="StopkaZnak"/>
    <w:uiPriority w:val="99"/>
    <w:unhideWhenUsed/>
    <w:rsid w:val="00F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202"/>
  </w:style>
  <w:style w:type="paragraph" w:styleId="Tekstdymka">
    <w:name w:val="Balloon Text"/>
    <w:basedOn w:val="Normalny"/>
    <w:link w:val="TekstdymkaZnak"/>
    <w:uiPriority w:val="99"/>
    <w:semiHidden/>
    <w:unhideWhenUsed/>
    <w:rsid w:val="00FE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12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120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E120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1202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FE1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2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GOKiS</dc:creator>
  <cp:lastModifiedBy>Dom</cp:lastModifiedBy>
  <cp:revision>2</cp:revision>
  <cp:lastPrinted>2016-09-07T07:00:00Z</cp:lastPrinted>
  <dcterms:created xsi:type="dcterms:W3CDTF">2016-09-19T12:42:00Z</dcterms:created>
  <dcterms:modified xsi:type="dcterms:W3CDTF">2016-09-19T12:42:00Z</dcterms:modified>
</cp:coreProperties>
</file>